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D8F" w:rsidRPr="00373D8F" w:rsidRDefault="00373D8F" w:rsidP="00373D8F">
      <w:pPr>
        <w:jc w:val="center"/>
        <w:rPr>
          <w:rFonts w:ascii="Arial" w:hAnsi="Arial" w:cs="Arial"/>
          <w:color w:val="0070C0"/>
          <w:sz w:val="20"/>
          <w:szCs w:val="20"/>
        </w:rPr>
      </w:pPr>
      <w:r w:rsidRPr="00373D8F">
        <w:rPr>
          <w:rFonts w:ascii="Arial" w:hAnsi="Arial" w:cs="Arial"/>
          <w:noProof/>
          <w:color w:val="0070C0"/>
          <w:sz w:val="20"/>
          <w:szCs w:val="20"/>
        </w:rPr>
        <w:drawing>
          <wp:anchor distT="36576" distB="36576" distL="36576" distR="36576" simplePos="0" relativeHeight="251658240" behindDoc="0" locked="0" layoutInCell="1" allowOverlap="1">
            <wp:simplePos x="0" y="0"/>
            <wp:positionH relativeFrom="margin">
              <wp:align>left</wp:align>
            </wp:positionH>
            <wp:positionV relativeFrom="paragraph">
              <wp:posOffset>-352340</wp:posOffset>
            </wp:positionV>
            <wp:extent cx="960120" cy="920115"/>
            <wp:effectExtent l="0" t="0" r="0" b="0"/>
            <wp:wrapNone/>
            <wp:docPr id="1" name="Picture 1" descr="SHIELD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IELD COPY"/>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120" cy="9201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73D8F">
        <w:rPr>
          <w:rFonts w:ascii="Arial" w:hAnsi="Arial" w:cs="Arial"/>
          <w:color w:val="0070C0"/>
          <w:sz w:val="20"/>
          <w:szCs w:val="20"/>
        </w:rPr>
        <w:t>St Joseph’s Catholic Primary School</w:t>
      </w:r>
    </w:p>
    <w:p w:rsidR="00373D8F" w:rsidRPr="00373D8F" w:rsidRDefault="00373D8F" w:rsidP="00373D8F">
      <w:pPr>
        <w:tabs>
          <w:tab w:val="center" w:pos="7930"/>
          <w:tab w:val="left" w:pos="13695"/>
        </w:tabs>
        <w:jc w:val="center"/>
        <w:rPr>
          <w:rFonts w:ascii="Arial" w:hAnsi="Arial" w:cs="Arial"/>
          <w:b/>
          <w:color w:val="0070C0"/>
          <w:sz w:val="20"/>
          <w:szCs w:val="20"/>
        </w:rPr>
      </w:pPr>
      <w:r w:rsidRPr="00373D8F">
        <w:rPr>
          <w:rFonts w:ascii="Arial" w:hAnsi="Arial" w:cs="Arial"/>
          <w:b/>
          <w:color w:val="0070C0"/>
          <w:sz w:val="20"/>
          <w:szCs w:val="20"/>
        </w:rPr>
        <w:t>Inspiring everyone to</w:t>
      </w:r>
      <w:r w:rsidRPr="00373D8F">
        <w:rPr>
          <w:rFonts w:ascii="Arial" w:hAnsi="Arial" w:cs="Arial"/>
          <w:b/>
          <w:sz w:val="20"/>
          <w:szCs w:val="20"/>
        </w:rPr>
        <w:t xml:space="preserve"> </w:t>
      </w:r>
      <w:r w:rsidRPr="00373D8F">
        <w:rPr>
          <w:rFonts w:ascii="Arial" w:hAnsi="Arial" w:cs="Arial"/>
          <w:b/>
          <w:color w:val="FFC000"/>
          <w:sz w:val="20"/>
          <w:szCs w:val="20"/>
        </w:rPr>
        <w:t>REACH</w:t>
      </w:r>
      <w:r w:rsidRPr="00373D8F">
        <w:rPr>
          <w:rFonts w:ascii="Arial" w:hAnsi="Arial" w:cs="Arial"/>
          <w:b/>
          <w:sz w:val="20"/>
          <w:szCs w:val="20"/>
        </w:rPr>
        <w:t xml:space="preserve"> </w:t>
      </w:r>
      <w:r w:rsidRPr="00373D8F">
        <w:rPr>
          <w:rFonts w:ascii="Arial" w:hAnsi="Arial" w:cs="Arial"/>
          <w:b/>
          <w:color w:val="0070C0"/>
          <w:sz w:val="20"/>
          <w:szCs w:val="20"/>
        </w:rPr>
        <w:t>through</w:t>
      </w:r>
    </w:p>
    <w:p w:rsidR="00373D8F" w:rsidRPr="00373D8F" w:rsidRDefault="00373D8F" w:rsidP="00373D8F">
      <w:pPr>
        <w:jc w:val="center"/>
        <w:rPr>
          <w:rFonts w:ascii="Arial" w:hAnsi="Arial" w:cs="Arial"/>
          <w:b/>
          <w:color w:val="FFC000"/>
          <w:sz w:val="20"/>
          <w:szCs w:val="20"/>
        </w:rPr>
      </w:pPr>
      <w:r w:rsidRPr="00373D8F">
        <w:rPr>
          <w:rFonts w:ascii="Arial" w:hAnsi="Arial" w:cs="Arial"/>
          <w:b/>
          <w:color w:val="FFC000"/>
          <w:sz w:val="20"/>
          <w:szCs w:val="20"/>
        </w:rPr>
        <w:t>Faith, Hope, Love</w:t>
      </w:r>
    </w:p>
    <w:p w:rsidR="00373D8F" w:rsidRPr="00373D8F" w:rsidRDefault="00373D8F">
      <w:pPr>
        <w:rPr>
          <w:rFonts w:ascii="Arial" w:hAnsi="Arial" w:cs="Arial"/>
          <w:sz w:val="20"/>
          <w:szCs w:val="20"/>
        </w:rPr>
      </w:pPr>
    </w:p>
    <w:p w:rsidR="00373D8F" w:rsidRPr="00001DA2" w:rsidRDefault="00373D8F" w:rsidP="00373D8F">
      <w:pPr>
        <w:jc w:val="center"/>
        <w:rPr>
          <w:rFonts w:ascii="Arial" w:hAnsi="Arial" w:cs="Arial"/>
          <w:b/>
          <w:sz w:val="20"/>
          <w:szCs w:val="20"/>
          <w:u w:val="single"/>
        </w:rPr>
      </w:pPr>
      <w:r w:rsidRPr="00001DA2">
        <w:rPr>
          <w:rFonts w:ascii="Arial" w:hAnsi="Arial" w:cs="Arial"/>
          <w:b/>
          <w:sz w:val="20"/>
          <w:szCs w:val="20"/>
          <w:u w:val="single"/>
        </w:rPr>
        <w:t xml:space="preserve">Intent, Implementation and Impact Statement for </w:t>
      </w:r>
      <w:r w:rsidR="00856840" w:rsidRPr="00001DA2">
        <w:rPr>
          <w:rFonts w:ascii="Arial" w:hAnsi="Arial" w:cs="Arial"/>
          <w:b/>
          <w:sz w:val="20"/>
          <w:szCs w:val="20"/>
          <w:u w:val="single"/>
        </w:rPr>
        <w:t>History</w:t>
      </w:r>
    </w:p>
    <w:p w:rsidR="00C10FC4" w:rsidRPr="00001DA2" w:rsidRDefault="00C10FC4" w:rsidP="00373D8F">
      <w:pPr>
        <w:jc w:val="center"/>
        <w:rPr>
          <w:rFonts w:ascii="Arial" w:hAnsi="Arial" w:cs="Arial"/>
          <w:b/>
          <w:sz w:val="20"/>
          <w:szCs w:val="20"/>
          <w:u w:val="single"/>
        </w:rPr>
      </w:pPr>
    </w:p>
    <w:p w:rsidR="00E52F04" w:rsidRPr="00001DA2" w:rsidRDefault="00E9394A" w:rsidP="00373D8F">
      <w:pPr>
        <w:jc w:val="center"/>
        <w:rPr>
          <w:rFonts w:ascii="Arial" w:hAnsi="Arial" w:cs="Arial"/>
          <w:sz w:val="20"/>
          <w:szCs w:val="20"/>
        </w:rPr>
      </w:pPr>
      <w:r w:rsidRPr="00001DA2">
        <w:rPr>
          <w:rFonts w:ascii="Arial" w:hAnsi="Arial" w:cs="Arial"/>
          <w:sz w:val="20"/>
          <w:szCs w:val="20"/>
        </w:rPr>
        <w:t xml:space="preserve">At St Joseph’s we believe </w:t>
      </w:r>
      <w:r w:rsidR="00BB6149" w:rsidRPr="00001DA2">
        <w:rPr>
          <w:rFonts w:ascii="Arial" w:hAnsi="Arial" w:cs="Arial"/>
          <w:sz w:val="20"/>
          <w:szCs w:val="20"/>
        </w:rPr>
        <w:t>Geography</w:t>
      </w:r>
      <w:r w:rsidRPr="00001DA2">
        <w:rPr>
          <w:rFonts w:ascii="Arial" w:hAnsi="Arial" w:cs="Arial"/>
          <w:sz w:val="20"/>
          <w:szCs w:val="20"/>
        </w:rPr>
        <w:t xml:space="preserve"> should inspire pupils’ curiosity and equip them to </w:t>
      </w:r>
      <w:r w:rsidR="003F62DE" w:rsidRPr="00001DA2">
        <w:rPr>
          <w:rFonts w:ascii="Arial" w:hAnsi="Arial" w:cs="Arial"/>
          <w:b/>
          <w:color w:val="FFC000"/>
          <w:sz w:val="20"/>
          <w:szCs w:val="20"/>
        </w:rPr>
        <w:t>empathetically</w:t>
      </w:r>
      <w:r w:rsidR="003F62DE" w:rsidRPr="00001DA2">
        <w:rPr>
          <w:rFonts w:ascii="Arial" w:hAnsi="Arial" w:cs="Arial"/>
          <w:sz w:val="20"/>
          <w:szCs w:val="20"/>
        </w:rPr>
        <w:t xml:space="preserve"> </w:t>
      </w:r>
      <w:r w:rsidRPr="00001DA2">
        <w:rPr>
          <w:rFonts w:ascii="Arial" w:hAnsi="Arial" w:cs="Arial"/>
          <w:sz w:val="20"/>
          <w:szCs w:val="20"/>
        </w:rPr>
        <w:t xml:space="preserve">ask perceptive questions, think </w:t>
      </w:r>
      <w:r w:rsidR="00BB6149" w:rsidRPr="00001DA2">
        <w:rPr>
          <w:rFonts w:ascii="Arial" w:hAnsi="Arial" w:cs="Arial"/>
          <w:sz w:val="20"/>
          <w:szCs w:val="20"/>
        </w:rPr>
        <w:t>critically, draw comparisons</w:t>
      </w:r>
      <w:r w:rsidRPr="00001DA2">
        <w:rPr>
          <w:rFonts w:ascii="Arial" w:hAnsi="Arial" w:cs="Arial"/>
          <w:sz w:val="20"/>
          <w:szCs w:val="20"/>
        </w:rPr>
        <w:t xml:space="preserve">, and </w:t>
      </w:r>
      <w:r w:rsidR="00E75677" w:rsidRPr="00001DA2">
        <w:rPr>
          <w:rFonts w:ascii="Arial" w:hAnsi="Arial" w:cs="Arial"/>
          <w:b/>
          <w:color w:val="FFC000"/>
          <w:sz w:val="20"/>
          <w:szCs w:val="20"/>
        </w:rPr>
        <w:t>confidently</w:t>
      </w:r>
      <w:r w:rsidR="00E75677" w:rsidRPr="00001DA2">
        <w:rPr>
          <w:rFonts w:ascii="Arial" w:hAnsi="Arial" w:cs="Arial"/>
          <w:sz w:val="20"/>
          <w:szCs w:val="20"/>
        </w:rPr>
        <w:t xml:space="preserve"> </w:t>
      </w:r>
      <w:r w:rsidRPr="00001DA2">
        <w:rPr>
          <w:rFonts w:ascii="Arial" w:hAnsi="Arial" w:cs="Arial"/>
          <w:sz w:val="20"/>
          <w:szCs w:val="20"/>
        </w:rPr>
        <w:t xml:space="preserve">develop perspective and judgement about the </w:t>
      </w:r>
      <w:r w:rsidR="00BB6149" w:rsidRPr="00001DA2">
        <w:rPr>
          <w:rFonts w:ascii="Arial" w:hAnsi="Arial" w:cs="Arial"/>
          <w:sz w:val="20"/>
          <w:szCs w:val="20"/>
        </w:rPr>
        <w:t>world that we live in</w:t>
      </w:r>
      <w:r w:rsidRPr="00001DA2">
        <w:rPr>
          <w:rFonts w:ascii="Arial" w:hAnsi="Arial" w:cs="Arial"/>
          <w:sz w:val="20"/>
          <w:szCs w:val="20"/>
        </w:rPr>
        <w:t>. We provide a</w:t>
      </w:r>
      <w:r w:rsidR="00E75677" w:rsidRPr="00001DA2">
        <w:rPr>
          <w:rFonts w:ascii="Arial" w:hAnsi="Arial" w:cs="Arial"/>
          <w:sz w:val="20"/>
          <w:szCs w:val="20"/>
        </w:rPr>
        <w:t xml:space="preserve">n </w:t>
      </w:r>
      <w:r w:rsidR="00E75677" w:rsidRPr="00001DA2">
        <w:rPr>
          <w:rFonts w:ascii="Arial" w:hAnsi="Arial" w:cs="Arial"/>
          <w:b/>
          <w:color w:val="FFC000"/>
          <w:sz w:val="20"/>
          <w:szCs w:val="20"/>
        </w:rPr>
        <w:t>aspirational</w:t>
      </w:r>
      <w:r w:rsidR="00E75677" w:rsidRPr="00001DA2">
        <w:rPr>
          <w:rFonts w:ascii="Arial" w:hAnsi="Arial" w:cs="Arial"/>
          <w:sz w:val="20"/>
          <w:szCs w:val="20"/>
        </w:rPr>
        <w:t xml:space="preserve">, </w:t>
      </w:r>
      <w:r w:rsidRPr="00001DA2">
        <w:rPr>
          <w:rFonts w:ascii="Arial" w:hAnsi="Arial" w:cs="Arial"/>
          <w:sz w:val="20"/>
          <w:szCs w:val="20"/>
        </w:rPr>
        <w:t>hi</w:t>
      </w:r>
      <w:r w:rsidR="00BB6149" w:rsidRPr="00001DA2">
        <w:rPr>
          <w:rFonts w:ascii="Arial" w:hAnsi="Arial" w:cs="Arial"/>
          <w:sz w:val="20"/>
          <w:szCs w:val="20"/>
        </w:rPr>
        <w:t>gh-quality and inclusive Geography</w:t>
      </w:r>
      <w:r w:rsidRPr="00001DA2">
        <w:rPr>
          <w:rFonts w:ascii="Arial" w:hAnsi="Arial" w:cs="Arial"/>
          <w:sz w:val="20"/>
          <w:szCs w:val="20"/>
        </w:rPr>
        <w:t xml:space="preserve"> education that will enable pupils to gain a coherent knowledge and</w:t>
      </w:r>
      <w:r w:rsidR="00BB6149" w:rsidRPr="00001DA2">
        <w:rPr>
          <w:rFonts w:ascii="Arial" w:hAnsi="Arial" w:cs="Arial"/>
          <w:sz w:val="20"/>
          <w:szCs w:val="20"/>
        </w:rPr>
        <w:t xml:space="preserve"> understanding of their location as well as that of the wider world, which in turn will </w:t>
      </w:r>
      <w:r w:rsidR="00E75677" w:rsidRPr="00001DA2">
        <w:rPr>
          <w:rFonts w:ascii="Arial" w:hAnsi="Arial" w:cs="Arial"/>
          <w:b/>
          <w:color w:val="0070C0"/>
          <w:sz w:val="20"/>
          <w:szCs w:val="20"/>
        </w:rPr>
        <w:t>inspire them through</w:t>
      </w:r>
      <w:r w:rsidR="00E75677" w:rsidRPr="00001DA2">
        <w:rPr>
          <w:rFonts w:ascii="Arial" w:hAnsi="Arial" w:cs="Arial"/>
          <w:color w:val="0070C0"/>
          <w:sz w:val="20"/>
          <w:szCs w:val="20"/>
        </w:rPr>
        <w:t xml:space="preserve"> </w:t>
      </w:r>
      <w:r w:rsidR="00E75677" w:rsidRPr="00001DA2">
        <w:rPr>
          <w:rFonts w:ascii="Arial" w:hAnsi="Arial" w:cs="Arial"/>
          <w:b/>
          <w:color w:val="FFC000"/>
          <w:sz w:val="20"/>
          <w:szCs w:val="20"/>
        </w:rPr>
        <w:t>Faith, Hope and Love</w:t>
      </w:r>
      <w:r w:rsidRPr="00001DA2">
        <w:rPr>
          <w:rFonts w:ascii="Arial" w:hAnsi="Arial" w:cs="Arial"/>
          <w:sz w:val="20"/>
          <w:szCs w:val="20"/>
        </w:rPr>
        <w:t>.</w:t>
      </w:r>
    </w:p>
    <w:p w:rsidR="002A0AAD" w:rsidRPr="002A0AAD" w:rsidRDefault="002A0AAD" w:rsidP="002A0AAD">
      <w:pPr>
        <w:jc w:val="center"/>
        <w:rPr>
          <w:rFonts w:ascii="Arial" w:hAnsi="Arial" w:cs="Arial"/>
          <w:sz w:val="20"/>
          <w:szCs w:val="20"/>
        </w:rPr>
      </w:pPr>
    </w:p>
    <w:p w:rsidR="002A0AAD" w:rsidRPr="002A0AAD" w:rsidRDefault="002A0AAD" w:rsidP="002A0AAD">
      <w:pPr>
        <w:jc w:val="center"/>
        <w:rPr>
          <w:rFonts w:ascii="Arial" w:hAnsi="Arial" w:cs="Arial"/>
          <w:b/>
          <w:sz w:val="20"/>
          <w:szCs w:val="20"/>
          <w:u w:val="single"/>
        </w:rPr>
      </w:pPr>
      <w:r w:rsidRPr="002A0AAD">
        <w:rPr>
          <w:rFonts w:ascii="Arial" w:hAnsi="Arial" w:cs="Arial"/>
          <w:sz w:val="20"/>
          <w:szCs w:val="20"/>
        </w:rPr>
        <w:t>We are committed to ensuring that children are able to recognise the importance of Geography in the wider world, preparing them for all aspects of life including their transition into secondary school.</w:t>
      </w:r>
    </w:p>
    <w:p w:rsidR="00E9394A" w:rsidRPr="00001DA2" w:rsidRDefault="00E9394A" w:rsidP="00373D8F">
      <w:pPr>
        <w:jc w:val="center"/>
        <w:rPr>
          <w:rFonts w:ascii="Arial" w:hAnsi="Arial" w:cs="Arial"/>
          <w:b/>
          <w:sz w:val="20"/>
          <w:szCs w:val="20"/>
          <w:u w:val="single"/>
        </w:rPr>
      </w:pPr>
    </w:p>
    <w:tbl>
      <w:tblPr>
        <w:tblStyle w:val="TableGrid"/>
        <w:tblW w:w="0" w:type="auto"/>
        <w:tblLook w:val="04A0" w:firstRow="1" w:lastRow="0" w:firstColumn="1" w:lastColumn="0" w:noHBand="0" w:noVBand="1"/>
      </w:tblPr>
      <w:tblGrid>
        <w:gridCol w:w="5129"/>
        <w:gridCol w:w="5639"/>
        <w:gridCol w:w="4620"/>
      </w:tblGrid>
      <w:tr w:rsidR="00373D8F" w:rsidRPr="00001DA2" w:rsidTr="00001DA2">
        <w:tc>
          <w:tcPr>
            <w:tcW w:w="5129" w:type="dxa"/>
          </w:tcPr>
          <w:p w:rsidR="00373D8F" w:rsidRPr="00001DA2" w:rsidRDefault="00373D8F" w:rsidP="00373D8F">
            <w:pPr>
              <w:jc w:val="center"/>
              <w:rPr>
                <w:rFonts w:ascii="Arial" w:hAnsi="Arial" w:cs="Arial"/>
                <w:b/>
                <w:sz w:val="20"/>
                <w:szCs w:val="20"/>
                <w:u w:val="single"/>
              </w:rPr>
            </w:pPr>
            <w:r w:rsidRPr="00001DA2">
              <w:rPr>
                <w:rFonts w:ascii="Arial" w:hAnsi="Arial" w:cs="Arial"/>
                <w:b/>
                <w:sz w:val="20"/>
                <w:szCs w:val="20"/>
                <w:u w:val="single"/>
              </w:rPr>
              <w:t>Intent</w:t>
            </w:r>
          </w:p>
        </w:tc>
        <w:tc>
          <w:tcPr>
            <w:tcW w:w="5639" w:type="dxa"/>
          </w:tcPr>
          <w:p w:rsidR="00373D8F" w:rsidRPr="00001DA2" w:rsidRDefault="00373D8F" w:rsidP="00373D8F">
            <w:pPr>
              <w:jc w:val="center"/>
              <w:rPr>
                <w:rFonts w:ascii="Arial" w:hAnsi="Arial" w:cs="Arial"/>
                <w:b/>
                <w:sz w:val="20"/>
                <w:szCs w:val="20"/>
                <w:u w:val="single"/>
              </w:rPr>
            </w:pPr>
            <w:r w:rsidRPr="00001DA2">
              <w:rPr>
                <w:rFonts w:ascii="Arial" w:hAnsi="Arial" w:cs="Arial"/>
                <w:b/>
                <w:sz w:val="20"/>
                <w:szCs w:val="20"/>
                <w:u w:val="single"/>
              </w:rPr>
              <w:t>Implementation</w:t>
            </w:r>
          </w:p>
        </w:tc>
        <w:tc>
          <w:tcPr>
            <w:tcW w:w="4620" w:type="dxa"/>
          </w:tcPr>
          <w:p w:rsidR="00373D8F" w:rsidRPr="00001DA2" w:rsidRDefault="00373D8F" w:rsidP="00373D8F">
            <w:pPr>
              <w:jc w:val="center"/>
              <w:rPr>
                <w:rFonts w:ascii="Arial" w:hAnsi="Arial" w:cs="Arial"/>
                <w:b/>
                <w:sz w:val="20"/>
                <w:szCs w:val="20"/>
                <w:u w:val="single"/>
              </w:rPr>
            </w:pPr>
            <w:r w:rsidRPr="00001DA2">
              <w:rPr>
                <w:rFonts w:ascii="Arial" w:hAnsi="Arial" w:cs="Arial"/>
                <w:b/>
                <w:sz w:val="20"/>
                <w:szCs w:val="20"/>
                <w:u w:val="single"/>
              </w:rPr>
              <w:t>Impact</w:t>
            </w:r>
          </w:p>
        </w:tc>
      </w:tr>
      <w:tr w:rsidR="00373D8F" w:rsidRPr="00001DA2" w:rsidTr="00001DA2">
        <w:tc>
          <w:tcPr>
            <w:tcW w:w="5129" w:type="dxa"/>
          </w:tcPr>
          <w:p w:rsidR="004755CF" w:rsidRPr="00001DA2" w:rsidRDefault="003D0CED" w:rsidP="003D0CED">
            <w:pPr>
              <w:rPr>
                <w:rFonts w:ascii="Arial" w:hAnsi="Arial" w:cs="Arial"/>
                <w:sz w:val="20"/>
                <w:szCs w:val="20"/>
              </w:rPr>
            </w:pPr>
            <w:r w:rsidRPr="00001DA2">
              <w:rPr>
                <w:rFonts w:ascii="Arial" w:hAnsi="Arial" w:cs="Arial"/>
                <w:sz w:val="20"/>
                <w:szCs w:val="20"/>
              </w:rPr>
              <w:t xml:space="preserve">At St Joseph’s we encourage children to develop their skills as </w:t>
            </w:r>
            <w:r w:rsidR="002A0AAD" w:rsidRPr="00001DA2">
              <w:rPr>
                <w:rFonts w:ascii="Arial" w:hAnsi="Arial" w:cs="Arial"/>
                <w:sz w:val="20"/>
                <w:szCs w:val="20"/>
              </w:rPr>
              <w:t>geographers</w:t>
            </w:r>
            <w:r w:rsidRPr="00001DA2">
              <w:rPr>
                <w:rFonts w:ascii="Arial" w:hAnsi="Arial" w:cs="Arial"/>
                <w:sz w:val="20"/>
                <w:szCs w:val="20"/>
              </w:rPr>
              <w:t xml:space="preserve"> and </w:t>
            </w:r>
            <w:r w:rsidRPr="00001DA2">
              <w:rPr>
                <w:rFonts w:ascii="Arial" w:hAnsi="Arial" w:cs="Arial"/>
                <w:b/>
                <w:color w:val="FFC000"/>
                <w:sz w:val="20"/>
                <w:szCs w:val="20"/>
              </w:rPr>
              <w:t>REACH</w:t>
            </w:r>
            <w:r w:rsidRPr="00001DA2">
              <w:rPr>
                <w:rFonts w:ascii="Arial" w:hAnsi="Arial" w:cs="Arial"/>
                <w:sz w:val="20"/>
                <w:szCs w:val="20"/>
              </w:rPr>
              <w:t xml:space="preserve"> in all they do. </w:t>
            </w:r>
          </w:p>
          <w:p w:rsidR="002A0AAD" w:rsidRPr="00001DA2" w:rsidRDefault="002A0AAD" w:rsidP="003D0CED">
            <w:pPr>
              <w:rPr>
                <w:rFonts w:ascii="Arial" w:hAnsi="Arial" w:cs="Arial"/>
                <w:sz w:val="20"/>
                <w:szCs w:val="20"/>
              </w:rPr>
            </w:pPr>
          </w:p>
          <w:p w:rsidR="005C1981" w:rsidRPr="00001DA2" w:rsidRDefault="005C1981" w:rsidP="003D0CED">
            <w:pPr>
              <w:rPr>
                <w:rFonts w:ascii="Arial" w:hAnsi="Arial" w:cs="Arial"/>
                <w:sz w:val="20"/>
                <w:szCs w:val="20"/>
              </w:rPr>
            </w:pPr>
          </w:p>
          <w:p w:rsidR="002A0AAD" w:rsidRPr="002A0AAD" w:rsidRDefault="002A0AAD" w:rsidP="002A0AAD">
            <w:pPr>
              <w:shd w:val="clear" w:color="auto" w:fill="FFFFFF"/>
              <w:textAlignment w:val="top"/>
              <w:rPr>
                <w:rFonts w:ascii="Arial" w:hAnsi="Arial" w:cs="Arial"/>
                <w:sz w:val="20"/>
                <w:szCs w:val="20"/>
              </w:rPr>
            </w:pPr>
            <w:r w:rsidRPr="00001DA2">
              <w:rPr>
                <w:rFonts w:ascii="Arial" w:hAnsi="Arial" w:cs="Arial"/>
                <w:sz w:val="20"/>
                <w:szCs w:val="20"/>
              </w:rPr>
              <w:t>The intent of the Geography curriculum at St Joseph’s is to provide pupils with a rich and varied curriculum, teaching knowledge of key concepts such as different environments, cultures and places throughout the world. We encourage our pupils to think about their own place in the world, their rights, values and responsibilities to the environment and each other</w:t>
            </w:r>
            <w:r w:rsidR="005C1981" w:rsidRPr="00001DA2">
              <w:rPr>
                <w:rFonts w:ascii="Arial" w:hAnsi="Arial" w:cs="Arial"/>
                <w:sz w:val="20"/>
                <w:szCs w:val="20"/>
              </w:rPr>
              <w:t xml:space="preserve"> – we need to care for our common home and be stewards of the Earth</w:t>
            </w:r>
            <w:r w:rsidRPr="00001DA2">
              <w:rPr>
                <w:rFonts w:ascii="Arial" w:hAnsi="Arial" w:cs="Arial"/>
                <w:sz w:val="20"/>
                <w:szCs w:val="20"/>
              </w:rPr>
              <w:t xml:space="preserve">. Pupils </w:t>
            </w:r>
            <w:proofErr w:type="gramStart"/>
            <w:r w:rsidRPr="00001DA2">
              <w:rPr>
                <w:rFonts w:ascii="Arial" w:hAnsi="Arial" w:cs="Arial"/>
                <w:sz w:val="20"/>
                <w:szCs w:val="20"/>
              </w:rPr>
              <w:t>are challenged</w:t>
            </w:r>
            <w:proofErr w:type="gramEnd"/>
            <w:r w:rsidRPr="00001DA2">
              <w:rPr>
                <w:rFonts w:ascii="Arial" w:hAnsi="Arial" w:cs="Arial"/>
                <w:sz w:val="20"/>
                <w:szCs w:val="20"/>
              </w:rPr>
              <w:t xml:space="preserve"> with a variety of tasks and experiences, both inside and outside the classroom, in order to build their </w:t>
            </w:r>
            <w:r w:rsidRPr="00352065">
              <w:rPr>
                <w:rFonts w:ascii="Arial" w:hAnsi="Arial" w:cs="Arial"/>
                <w:b/>
                <w:color w:val="FFC000"/>
                <w:sz w:val="20"/>
                <w:szCs w:val="20"/>
              </w:rPr>
              <w:t>resilience.</w:t>
            </w:r>
            <w:r w:rsidRPr="00001DA2">
              <w:rPr>
                <w:rFonts w:ascii="Arial" w:hAnsi="Arial" w:cs="Arial"/>
                <w:color w:val="FFC000"/>
                <w:sz w:val="20"/>
                <w:szCs w:val="20"/>
              </w:rPr>
              <w:t xml:space="preserve"> </w:t>
            </w:r>
            <w:r w:rsidRPr="00001DA2">
              <w:rPr>
                <w:rFonts w:ascii="Arial" w:hAnsi="Arial" w:cs="Arial"/>
                <w:sz w:val="20"/>
                <w:szCs w:val="20"/>
              </w:rPr>
              <w:t xml:space="preserve">Through </w:t>
            </w:r>
            <w:proofErr w:type="gramStart"/>
            <w:r w:rsidRPr="00001DA2">
              <w:rPr>
                <w:rFonts w:ascii="Arial" w:hAnsi="Arial" w:cs="Arial"/>
                <w:sz w:val="20"/>
                <w:szCs w:val="20"/>
              </w:rPr>
              <w:t>well planned</w:t>
            </w:r>
            <w:proofErr w:type="gramEnd"/>
            <w:r w:rsidRPr="00001DA2">
              <w:rPr>
                <w:rFonts w:ascii="Arial" w:hAnsi="Arial" w:cs="Arial"/>
                <w:sz w:val="20"/>
                <w:szCs w:val="20"/>
              </w:rPr>
              <w:t xml:space="preserve"> and sequenced lessons, which include fieldwork and mapping, we aim to develop children’s </w:t>
            </w:r>
            <w:r w:rsidR="005C1981" w:rsidRPr="00352065">
              <w:rPr>
                <w:rFonts w:ascii="Arial" w:hAnsi="Arial" w:cs="Arial"/>
                <w:b/>
                <w:color w:val="FFC000"/>
                <w:sz w:val="20"/>
                <w:szCs w:val="20"/>
              </w:rPr>
              <w:t>aspirations</w:t>
            </w:r>
            <w:r w:rsidR="005C1981" w:rsidRPr="00001DA2">
              <w:rPr>
                <w:rFonts w:ascii="Arial" w:hAnsi="Arial" w:cs="Arial"/>
                <w:sz w:val="20"/>
                <w:szCs w:val="20"/>
              </w:rPr>
              <w:t xml:space="preserve">, </w:t>
            </w:r>
            <w:r w:rsidRPr="00001DA2">
              <w:rPr>
                <w:rFonts w:ascii="Arial" w:hAnsi="Arial" w:cs="Arial"/>
                <w:sz w:val="20"/>
                <w:szCs w:val="20"/>
              </w:rPr>
              <w:t xml:space="preserve">fascination and curiosity about the world around them, which will grow and develop throughout their lives. Children will develop problem solving and investigation skills, which are transferrable to many areas of the curriculum. Learning </w:t>
            </w:r>
            <w:proofErr w:type="gramStart"/>
            <w:r w:rsidRPr="00001DA2">
              <w:rPr>
                <w:rFonts w:ascii="Arial" w:hAnsi="Arial" w:cs="Arial"/>
                <w:sz w:val="20"/>
                <w:szCs w:val="20"/>
              </w:rPr>
              <w:t>will be revisited and built upon each year</w:t>
            </w:r>
            <w:proofErr w:type="gramEnd"/>
            <w:r w:rsidRPr="00001DA2">
              <w:rPr>
                <w:rFonts w:ascii="Arial" w:hAnsi="Arial" w:cs="Arial"/>
                <w:sz w:val="20"/>
                <w:szCs w:val="20"/>
              </w:rPr>
              <w:t xml:space="preserve">; </w:t>
            </w:r>
            <w:r w:rsidR="005C1981" w:rsidRPr="00001DA2">
              <w:rPr>
                <w:rFonts w:ascii="Arial" w:hAnsi="Arial" w:cs="Arial"/>
                <w:sz w:val="20"/>
                <w:szCs w:val="20"/>
              </w:rPr>
              <w:t xml:space="preserve">developing </w:t>
            </w:r>
            <w:r w:rsidR="005C1981" w:rsidRPr="00352065">
              <w:rPr>
                <w:rFonts w:ascii="Arial" w:hAnsi="Arial" w:cs="Arial"/>
                <w:b/>
                <w:color w:val="FFC000"/>
                <w:sz w:val="20"/>
                <w:szCs w:val="20"/>
              </w:rPr>
              <w:t>confidence</w:t>
            </w:r>
            <w:r w:rsidR="005C1981" w:rsidRPr="00001DA2">
              <w:rPr>
                <w:rFonts w:ascii="Arial" w:hAnsi="Arial" w:cs="Arial"/>
                <w:sz w:val="20"/>
                <w:szCs w:val="20"/>
              </w:rPr>
              <w:t xml:space="preserve"> and </w:t>
            </w:r>
            <w:r w:rsidRPr="00001DA2">
              <w:rPr>
                <w:rFonts w:ascii="Arial" w:hAnsi="Arial" w:cs="Arial"/>
                <w:sz w:val="20"/>
                <w:szCs w:val="20"/>
              </w:rPr>
              <w:t>ensuring knowledge and skills are embedded, in order to prepare children for their journey beyond the primary classroom.</w:t>
            </w:r>
          </w:p>
          <w:p w:rsidR="002A0AAD" w:rsidRPr="00001DA2" w:rsidRDefault="002A0AAD" w:rsidP="003D0CED">
            <w:pPr>
              <w:rPr>
                <w:rFonts w:ascii="Arial" w:hAnsi="Arial" w:cs="Arial"/>
                <w:sz w:val="20"/>
                <w:szCs w:val="20"/>
              </w:rPr>
            </w:pPr>
          </w:p>
          <w:p w:rsidR="004755CF" w:rsidRPr="00001DA2" w:rsidRDefault="004755CF" w:rsidP="003D0CED">
            <w:pPr>
              <w:rPr>
                <w:rFonts w:ascii="Arial" w:hAnsi="Arial" w:cs="Arial"/>
                <w:sz w:val="20"/>
                <w:szCs w:val="20"/>
              </w:rPr>
            </w:pPr>
          </w:p>
          <w:p w:rsidR="004755CF" w:rsidRPr="00001DA2" w:rsidRDefault="004755CF" w:rsidP="003D0CED">
            <w:pPr>
              <w:rPr>
                <w:rFonts w:ascii="Arial" w:hAnsi="Arial" w:cs="Arial"/>
                <w:sz w:val="20"/>
                <w:szCs w:val="20"/>
              </w:rPr>
            </w:pPr>
            <w:r w:rsidRPr="00001DA2">
              <w:rPr>
                <w:rFonts w:ascii="Arial" w:hAnsi="Arial" w:cs="Arial"/>
                <w:sz w:val="20"/>
                <w:szCs w:val="20"/>
              </w:rPr>
              <w:t xml:space="preserve">To ensure that pupils develop a secure knowledge that they can build on, our </w:t>
            </w:r>
            <w:r w:rsidR="005C1981" w:rsidRPr="00001DA2">
              <w:rPr>
                <w:rFonts w:ascii="Arial" w:hAnsi="Arial" w:cs="Arial"/>
                <w:sz w:val="20"/>
                <w:szCs w:val="20"/>
              </w:rPr>
              <w:t>Geography</w:t>
            </w:r>
            <w:r w:rsidRPr="00001DA2">
              <w:rPr>
                <w:rFonts w:ascii="Arial" w:hAnsi="Arial" w:cs="Arial"/>
                <w:sz w:val="20"/>
                <w:szCs w:val="20"/>
              </w:rPr>
              <w:t xml:space="preserve"> curriculum is organised into a progression model that outlines the </w:t>
            </w:r>
            <w:r w:rsidRPr="00001DA2">
              <w:rPr>
                <w:rFonts w:ascii="Arial" w:hAnsi="Arial" w:cs="Arial"/>
                <w:sz w:val="20"/>
                <w:szCs w:val="20"/>
              </w:rPr>
              <w:lastRenderedPageBreak/>
              <w:t xml:space="preserve">skills, knowledge and vocabulary to be taught in a sequentially coherent way. </w:t>
            </w:r>
            <w:r w:rsidR="005C1981" w:rsidRPr="00001DA2">
              <w:rPr>
                <w:rFonts w:ascii="Arial" w:hAnsi="Arial" w:cs="Arial"/>
                <w:sz w:val="20"/>
                <w:szCs w:val="20"/>
              </w:rPr>
              <w:t xml:space="preserve">Locational knowledge, Place knowledge, Human and physical geography, Geographical skills and fieldwork </w:t>
            </w:r>
            <w:r w:rsidRPr="00001DA2">
              <w:rPr>
                <w:rFonts w:ascii="Arial" w:hAnsi="Arial" w:cs="Arial"/>
                <w:sz w:val="20"/>
                <w:szCs w:val="20"/>
              </w:rPr>
              <w:t>are all mapped out to ensure that pupils build on secure prior knowledge.</w:t>
            </w:r>
          </w:p>
          <w:p w:rsidR="004755CF" w:rsidRPr="00001DA2" w:rsidRDefault="004755CF" w:rsidP="003D0CED">
            <w:pPr>
              <w:rPr>
                <w:rFonts w:ascii="Arial" w:hAnsi="Arial" w:cs="Arial"/>
                <w:sz w:val="20"/>
                <w:szCs w:val="20"/>
              </w:rPr>
            </w:pPr>
          </w:p>
          <w:p w:rsidR="004755CF" w:rsidRPr="00001DA2" w:rsidRDefault="004755CF" w:rsidP="003D0CED">
            <w:pPr>
              <w:rPr>
                <w:rFonts w:ascii="Arial" w:hAnsi="Arial" w:cs="Arial"/>
                <w:sz w:val="20"/>
                <w:szCs w:val="20"/>
              </w:rPr>
            </w:pPr>
          </w:p>
          <w:p w:rsidR="004755CF" w:rsidRPr="00001DA2" w:rsidRDefault="003D0CED" w:rsidP="003D0CED">
            <w:pPr>
              <w:rPr>
                <w:rFonts w:ascii="Arial" w:hAnsi="Arial" w:cs="Arial"/>
                <w:sz w:val="20"/>
                <w:szCs w:val="20"/>
              </w:rPr>
            </w:pPr>
            <w:r w:rsidRPr="00001DA2">
              <w:rPr>
                <w:rFonts w:ascii="Arial" w:hAnsi="Arial" w:cs="Arial"/>
                <w:sz w:val="20"/>
                <w:szCs w:val="20"/>
              </w:rPr>
              <w:t xml:space="preserve">Our </w:t>
            </w:r>
            <w:r w:rsidR="005C1981" w:rsidRPr="00001DA2">
              <w:rPr>
                <w:rFonts w:ascii="Arial" w:hAnsi="Arial" w:cs="Arial"/>
                <w:sz w:val="20"/>
                <w:szCs w:val="20"/>
              </w:rPr>
              <w:t>Geography</w:t>
            </w:r>
            <w:r w:rsidRPr="00001DA2">
              <w:rPr>
                <w:rFonts w:ascii="Arial" w:hAnsi="Arial" w:cs="Arial"/>
                <w:sz w:val="20"/>
                <w:szCs w:val="20"/>
              </w:rPr>
              <w:t xml:space="preserve"> lessons aim to ensure that all pupils: </w:t>
            </w:r>
          </w:p>
          <w:p w:rsidR="005C1981" w:rsidRPr="00001DA2" w:rsidRDefault="005C1981" w:rsidP="005C1981">
            <w:pPr>
              <w:pStyle w:val="ListParagraph"/>
              <w:numPr>
                <w:ilvl w:val="0"/>
                <w:numId w:val="3"/>
              </w:numPr>
              <w:rPr>
                <w:rFonts w:ascii="Arial" w:hAnsi="Arial" w:cs="Arial"/>
                <w:sz w:val="20"/>
                <w:szCs w:val="20"/>
              </w:rPr>
            </w:pPr>
            <w:r w:rsidRPr="00001DA2">
              <w:rPr>
                <w:rFonts w:ascii="Arial" w:hAnsi="Arial" w:cs="Arial"/>
                <w:sz w:val="20"/>
                <w:szCs w:val="20"/>
              </w:rPr>
              <w:t xml:space="preserve">Develop their geographical knowledge of place, space and environment at a local, national and international levels. </w:t>
            </w:r>
          </w:p>
          <w:p w:rsidR="005C1981" w:rsidRPr="00001DA2" w:rsidRDefault="005C1981" w:rsidP="005C1981">
            <w:pPr>
              <w:pStyle w:val="ListParagraph"/>
              <w:numPr>
                <w:ilvl w:val="0"/>
                <w:numId w:val="3"/>
              </w:numPr>
              <w:rPr>
                <w:rFonts w:ascii="Arial" w:hAnsi="Arial" w:cs="Arial"/>
                <w:sz w:val="20"/>
                <w:szCs w:val="20"/>
              </w:rPr>
            </w:pPr>
            <w:r w:rsidRPr="00001DA2">
              <w:rPr>
                <w:rFonts w:ascii="Arial" w:hAnsi="Arial" w:cs="Arial"/>
                <w:sz w:val="20"/>
                <w:szCs w:val="20"/>
              </w:rPr>
              <w:t xml:space="preserve">Develop an understanding of the physical and human geography of the world. </w:t>
            </w:r>
          </w:p>
          <w:p w:rsidR="005C1981" w:rsidRPr="00001DA2" w:rsidRDefault="005C1981" w:rsidP="005C1981">
            <w:pPr>
              <w:pStyle w:val="ListParagraph"/>
              <w:numPr>
                <w:ilvl w:val="0"/>
                <w:numId w:val="3"/>
              </w:numPr>
              <w:rPr>
                <w:rFonts w:ascii="Arial" w:hAnsi="Arial" w:cs="Arial"/>
                <w:sz w:val="20"/>
                <w:szCs w:val="20"/>
              </w:rPr>
            </w:pPr>
            <w:r w:rsidRPr="00001DA2">
              <w:rPr>
                <w:rFonts w:ascii="Arial" w:hAnsi="Arial" w:cs="Arial"/>
                <w:sz w:val="20"/>
                <w:szCs w:val="20"/>
              </w:rPr>
              <w:t>Develop skills to enable them to find out about, record, map and analyse geographical areas both in the human and physical sense</w:t>
            </w:r>
          </w:p>
          <w:p w:rsidR="005C1981" w:rsidRPr="00001DA2" w:rsidRDefault="005C1981" w:rsidP="005C1981">
            <w:pPr>
              <w:pStyle w:val="ListParagraph"/>
              <w:numPr>
                <w:ilvl w:val="0"/>
                <w:numId w:val="3"/>
              </w:numPr>
              <w:rPr>
                <w:rFonts w:ascii="Arial" w:hAnsi="Arial" w:cs="Arial"/>
                <w:sz w:val="20"/>
                <w:szCs w:val="20"/>
              </w:rPr>
            </w:pPr>
            <w:r w:rsidRPr="00001DA2">
              <w:rPr>
                <w:rFonts w:ascii="Arial" w:hAnsi="Arial" w:cs="Arial"/>
                <w:sz w:val="20"/>
                <w:szCs w:val="20"/>
              </w:rPr>
              <w:t xml:space="preserve">Generate an appreciation and understanding of the world and all its diversity encouraging </w:t>
            </w:r>
            <w:r w:rsidRPr="00352065">
              <w:rPr>
                <w:rFonts w:ascii="Arial" w:hAnsi="Arial" w:cs="Arial"/>
                <w:b/>
                <w:color w:val="FFC000"/>
                <w:sz w:val="20"/>
                <w:szCs w:val="20"/>
              </w:rPr>
              <w:t>empathy</w:t>
            </w:r>
            <w:r w:rsidRPr="00001DA2">
              <w:rPr>
                <w:rFonts w:ascii="Arial" w:hAnsi="Arial" w:cs="Arial"/>
                <w:sz w:val="20"/>
                <w:szCs w:val="20"/>
              </w:rPr>
              <w:t xml:space="preserve"> towards other cultures. . </w:t>
            </w:r>
          </w:p>
          <w:p w:rsidR="005C1981" w:rsidRPr="00001DA2" w:rsidRDefault="005C1981" w:rsidP="005C1981">
            <w:pPr>
              <w:pStyle w:val="ListParagraph"/>
              <w:numPr>
                <w:ilvl w:val="0"/>
                <w:numId w:val="3"/>
              </w:numPr>
              <w:rPr>
                <w:rFonts w:ascii="Arial" w:hAnsi="Arial" w:cs="Arial"/>
                <w:sz w:val="20"/>
                <w:szCs w:val="20"/>
              </w:rPr>
            </w:pPr>
            <w:r w:rsidRPr="00001DA2">
              <w:rPr>
                <w:rFonts w:ascii="Arial" w:hAnsi="Arial" w:cs="Arial"/>
                <w:sz w:val="20"/>
                <w:szCs w:val="20"/>
              </w:rPr>
              <w:t xml:space="preserve">Make sense of the world; enabling them to have the </w:t>
            </w:r>
            <w:r w:rsidRPr="00352065">
              <w:rPr>
                <w:rFonts w:ascii="Arial" w:hAnsi="Arial" w:cs="Arial"/>
                <w:b/>
                <w:color w:val="FFC000"/>
                <w:sz w:val="20"/>
                <w:szCs w:val="20"/>
              </w:rPr>
              <w:t>confidence</w:t>
            </w:r>
            <w:r w:rsidRPr="00001DA2">
              <w:rPr>
                <w:rFonts w:ascii="Arial" w:hAnsi="Arial" w:cs="Arial"/>
                <w:sz w:val="20"/>
                <w:szCs w:val="20"/>
              </w:rPr>
              <w:t xml:space="preserve"> to take part in informed debate and discussion.</w:t>
            </w:r>
          </w:p>
        </w:tc>
        <w:tc>
          <w:tcPr>
            <w:tcW w:w="5639" w:type="dxa"/>
          </w:tcPr>
          <w:p w:rsidR="00897739" w:rsidRPr="00001DA2" w:rsidRDefault="003D0CED" w:rsidP="003D0CED">
            <w:pPr>
              <w:rPr>
                <w:rFonts w:ascii="Arial" w:hAnsi="Arial" w:cs="Arial"/>
                <w:sz w:val="20"/>
                <w:szCs w:val="20"/>
              </w:rPr>
            </w:pPr>
            <w:r w:rsidRPr="00001DA2">
              <w:rPr>
                <w:rFonts w:ascii="Arial" w:hAnsi="Arial" w:cs="Arial"/>
                <w:sz w:val="20"/>
                <w:szCs w:val="20"/>
              </w:rPr>
              <w:lastRenderedPageBreak/>
              <w:t>Our whole curriculum is shaped by our school vision which aims to enable all c</w:t>
            </w:r>
            <w:r w:rsidR="00897739" w:rsidRPr="00001DA2">
              <w:rPr>
                <w:rFonts w:ascii="Arial" w:hAnsi="Arial" w:cs="Arial"/>
                <w:sz w:val="20"/>
                <w:szCs w:val="20"/>
              </w:rPr>
              <w:t>hildren to</w:t>
            </w:r>
            <w:r w:rsidRPr="00001DA2">
              <w:rPr>
                <w:rFonts w:ascii="Arial" w:hAnsi="Arial" w:cs="Arial"/>
                <w:sz w:val="20"/>
                <w:szCs w:val="20"/>
              </w:rPr>
              <w:t xml:space="preserve"> </w:t>
            </w:r>
            <w:r w:rsidRPr="00001DA2">
              <w:rPr>
                <w:rFonts w:ascii="Arial" w:hAnsi="Arial" w:cs="Arial"/>
                <w:b/>
                <w:color w:val="FFC000"/>
                <w:sz w:val="20"/>
                <w:szCs w:val="20"/>
              </w:rPr>
              <w:t>‘be the best they can be’</w:t>
            </w:r>
            <w:r w:rsidRPr="00001DA2">
              <w:rPr>
                <w:rFonts w:ascii="Arial" w:hAnsi="Arial" w:cs="Arial"/>
                <w:sz w:val="20"/>
                <w:szCs w:val="20"/>
              </w:rPr>
              <w:t>. Our immersive</w:t>
            </w:r>
            <w:r w:rsidR="00897739" w:rsidRPr="00001DA2">
              <w:rPr>
                <w:rFonts w:ascii="Arial" w:hAnsi="Arial" w:cs="Arial"/>
                <w:sz w:val="20"/>
                <w:szCs w:val="20"/>
              </w:rPr>
              <w:t xml:space="preserve"> and </w:t>
            </w:r>
            <w:r w:rsidR="00897739" w:rsidRPr="00001DA2">
              <w:rPr>
                <w:rFonts w:ascii="Arial" w:hAnsi="Arial" w:cs="Arial"/>
                <w:b/>
                <w:color w:val="FFC000"/>
                <w:sz w:val="20"/>
                <w:szCs w:val="20"/>
              </w:rPr>
              <w:t>aspirational</w:t>
            </w:r>
            <w:r w:rsidR="00897739" w:rsidRPr="00001DA2">
              <w:rPr>
                <w:rFonts w:ascii="Arial" w:hAnsi="Arial" w:cs="Arial"/>
                <w:sz w:val="20"/>
                <w:szCs w:val="20"/>
              </w:rPr>
              <w:t xml:space="preserve"> curriculum</w:t>
            </w:r>
            <w:r w:rsidRPr="00001DA2">
              <w:rPr>
                <w:rFonts w:ascii="Arial" w:hAnsi="Arial" w:cs="Arial"/>
                <w:sz w:val="20"/>
                <w:szCs w:val="20"/>
              </w:rPr>
              <w:t xml:space="preserve"> is supported by a clear skills and knowledge progression</w:t>
            </w:r>
            <w:r w:rsidR="00BB6149" w:rsidRPr="00001DA2">
              <w:rPr>
                <w:rFonts w:ascii="Arial" w:hAnsi="Arial" w:cs="Arial"/>
                <w:sz w:val="20"/>
                <w:szCs w:val="20"/>
              </w:rPr>
              <w:t xml:space="preserve"> and Geography</w:t>
            </w:r>
            <w:r w:rsidR="007E4CBF" w:rsidRPr="00001DA2">
              <w:rPr>
                <w:rFonts w:ascii="Arial" w:hAnsi="Arial" w:cs="Arial"/>
                <w:sz w:val="20"/>
                <w:szCs w:val="20"/>
              </w:rPr>
              <w:t xml:space="preserve"> will be built on and taught three times a year</w:t>
            </w:r>
            <w:r w:rsidRPr="00001DA2">
              <w:rPr>
                <w:rFonts w:ascii="Arial" w:hAnsi="Arial" w:cs="Arial"/>
                <w:sz w:val="20"/>
                <w:szCs w:val="20"/>
              </w:rPr>
              <w:t>. This ensures that skills and knowledge are built on year by year and sequenced appropriately to maximise learning for all children. It is important that the children develop p</w:t>
            </w:r>
            <w:r w:rsidR="00BB6149" w:rsidRPr="00001DA2">
              <w:rPr>
                <w:rFonts w:ascii="Arial" w:hAnsi="Arial" w:cs="Arial"/>
                <w:sz w:val="20"/>
                <w:szCs w:val="20"/>
              </w:rPr>
              <w:t>rogressive skills of a geographer</w:t>
            </w:r>
            <w:r w:rsidRPr="00001DA2">
              <w:rPr>
                <w:rFonts w:ascii="Arial" w:hAnsi="Arial" w:cs="Arial"/>
                <w:sz w:val="20"/>
                <w:szCs w:val="20"/>
              </w:rPr>
              <w:t xml:space="preserve"> throughout their time at St Joseph’s and do not just learn a </w:t>
            </w:r>
            <w:r w:rsidR="00BB6149" w:rsidRPr="00001DA2">
              <w:rPr>
                <w:rFonts w:ascii="Arial" w:hAnsi="Arial" w:cs="Arial"/>
                <w:sz w:val="20"/>
                <w:szCs w:val="20"/>
              </w:rPr>
              <w:t>series of facts about the world.</w:t>
            </w:r>
          </w:p>
          <w:p w:rsidR="00B5402D" w:rsidRPr="00001DA2" w:rsidRDefault="00B5402D" w:rsidP="007E4CBF">
            <w:pPr>
              <w:rPr>
                <w:rFonts w:ascii="Arial" w:hAnsi="Arial" w:cs="Arial"/>
                <w:sz w:val="20"/>
                <w:szCs w:val="20"/>
              </w:rPr>
            </w:pPr>
          </w:p>
          <w:p w:rsidR="00BB6149" w:rsidRPr="00001DA2" w:rsidRDefault="00BB6149" w:rsidP="007E4CBF">
            <w:pPr>
              <w:rPr>
                <w:rFonts w:ascii="Arial" w:hAnsi="Arial" w:cs="Arial"/>
                <w:sz w:val="20"/>
                <w:szCs w:val="20"/>
              </w:rPr>
            </w:pPr>
            <w:r w:rsidRPr="00001DA2">
              <w:rPr>
                <w:rFonts w:ascii="Arial" w:hAnsi="Arial" w:cs="Arial"/>
                <w:sz w:val="20"/>
                <w:szCs w:val="20"/>
              </w:rPr>
              <w:t xml:space="preserve">In order for the geography subject area to be successful, the following will need to be implemented by the subject leader and other members of staff throughout the school: </w:t>
            </w:r>
          </w:p>
          <w:p w:rsidR="00001DA2" w:rsidRPr="00001DA2" w:rsidRDefault="00001DA2" w:rsidP="007E4CBF">
            <w:pPr>
              <w:rPr>
                <w:rFonts w:ascii="Arial" w:hAnsi="Arial" w:cs="Arial"/>
                <w:sz w:val="20"/>
                <w:szCs w:val="20"/>
              </w:rPr>
            </w:pPr>
          </w:p>
          <w:p w:rsidR="00BB6149" w:rsidRPr="00001DA2" w:rsidRDefault="00BB6149" w:rsidP="00001DA2">
            <w:pPr>
              <w:pStyle w:val="ListParagraph"/>
              <w:numPr>
                <w:ilvl w:val="0"/>
                <w:numId w:val="4"/>
              </w:numPr>
              <w:rPr>
                <w:rFonts w:ascii="Arial" w:hAnsi="Arial" w:cs="Arial"/>
                <w:sz w:val="20"/>
                <w:szCs w:val="20"/>
              </w:rPr>
            </w:pPr>
            <w:r w:rsidRPr="00001DA2">
              <w:rPr>
                <w:rFonts w:ascii="Arial" w:hAnsi="Arial" w:cs="Arial"/>
                <w:sz w:val="20"/>
                <w:szCs w:val="20"/>
              </w:rPr>
              <w:t xml:space="preserve">An action plan, identifying targets and how to achieve them, in order to ensure the geography curriculum is taught effectively throughout the school. The action plan will be a working document; being regularly reviewed and adapted where appropriate. </w:t>
            </w:r>
          </w:p>
          <w:p w:rsidR="00001DA2" w:rsidRPr="00001DA2" w:rsidRDefault="00BB6149" w:rsidP="00001DA2">
            <w:pPr>
              <w:pStyle w:val="ListParagraph"/>
              <w:numPr>
                <w:ilvl w:val="0"/>
                <w:numId w:val="4"/>
              </w:numPr>
              <w:rPr>
                <w:rFonts w:ascii="Arial" w:hAnsi="Arial" w:cs="Arial"/>
                <w:sz w:val="20"/>
                <w:szCs w:val="20"/>
              </w:rPr>
            </w:pPr>
            <w:r w:rsidRPr="00001DA2">
              <w:rPr>
                <w:rFonts w:ascii="Arial" w:hAnsi="Arial" w:cs="Arial"/>
                <w:sz w:val="20"/>
                <w:szCs w:val="20"/>
              </w:rPr>
              <w:t>The promotion of a</w:t>
            </w:r>
            <w:r w:rsidR="00001DA2" w:rsidRPr="00001DA2">
              <w:rPr>
                <w:rFonts w:ascii="Arial" w:hAnsi="Arial" w:cs="Arial"/>
                <w:sz w:val="20"/>
                <w:szCs w:val="20"/>
              </w:rPr>
              <w:t xml:space="preserve">n </w:t>
            </w:r>
            <w:r w:rsidR="00001DA2" w:rsidRPr="00352065">
              <w:rPr>
                <w:rFonts w:ascii="Arial" w:hAnsi="Arial" w:cs="Arial"/>
                <w:b/>
                <w:color w:val="FFC000"/>
                <w:sz w:val="20"/>
                <w:szCs w:val="20"/>
              </w:rPr>
              <w:t>aspirational</w:t>
            </w:r>
            <w:r w:rsidRPr="00001DA2">
              <w:rPr>
                <w:rFonts w:ascii="Arial" w:hAnsi="Arial" w:cs="Arial"/>
                <w:sz w:val="20"/>
                <w:szCs w:val="20"/>
              </w:rPr>
              <w:t xml:space="preserve"> language rich geography curriculum is essential to the successful acquisition of knowledge and understanding in geography, therefore pupils will also learn key vocabulary that is age appropriate, relevant to their learning and is built upon as the move through Key Stage 1 and 2. </w:t>
            </w:r>
          </w:p>
          <w:p w:rsidR="00BB6149" w:rsidRPr="00001DA2" w:rsidRDefault="00BB6149" w:rsidP="00001DA2">
            <w:pPr>
              <w:pStyle w:val="ListParagraph"/>
              <w:numPr>
                <w:ilvl w:val="0"/>
                <w:numId w:val="4"/>
              </w:numPr>
              <w:rPr>
                <w:rFonts w:ascii="Arial" w:hAnsi="Arial" w:cs="Arial"/>
                <w:sz w:val="20"/>
                <w:szCs w:val="20"/>
              </w:rPr>
            </w:pPr>
            <w:r w:rsidRPr="00001DA2">
              <w:rPr>
                <w:rFonts w:ascii="Arial" w:hAnsi="Arial" w:cs="Arial"/>
                <w:sz w:val="20"/>
                <w:szCs w:val="20"/>
              </w:rPr>
              <w:t xml:space="preserve">To ensure high standards of teaching and learning in geography, the curriculum will be progressive </w:t>
            </w:r>
            <w:r w:rsidRPr="00001DA2">
              <w:rPr>
                <w:rFonts w:ascii="Arial" w:hAnsi="Arial" w:cs="Arial"/>
                <w:sz w:val="20"/>
                <w:szCs w:val="20"/>
              </w:rPr>
              <w:lastRenderedPageBreak/>
              <w:t xml:space="preserve">throughout the whole school. Planning the geography curriculum will be carried out in a collaborative way, with teaching staff ensuring planning is well sequenced, shows progression and covers the key skills and knowledge required, focusing on knowledge and skills stated in the National Curriculum and beyond. </w:t>
            </w:r>
          </w:p>
          <w:p w:rsidR="00BB6149" w:rsidRPr="00001DA2" w:rsidRDefault="00BB6149" w:rsidP="00001DA2">
            <w:pPr>
              <w:pStyle w:val="ListParagraph"/>
              <w:numPr>
                <w:ilvl w:val="0"/>
                <w:numId w:val="4"/>
              </w:numPr>
              <w:rPr>
                <w:rFonts w:ascii="Arial" w:hAnsi="Arial" w:cs="Arial"/>
                <w:sz w:val="20"/>
                <w:szCs w:val="20"/>
              </w:rPr>
            </w:pPr>
            <w:r w:rsidRPr="00001DA2">
              <w:rPr>
                <w:rFonts w:ascii="Arial" w:hAnsi="Arial" w:cs="Arial"/>
                <w:sz w:val="20"/>
                <w:szCs w:val="20"/>
              </w:rPr>
              <w:t xml:space="preserve">Geography </w:t>
            </w:r>
            <w:proofErr w:type="gramStart"/>
            <w:r w:rsidRPr="00001DA2">
              <w:rPr>
                <w:rFonts w:ascii="Arial" w:hAnsi="Arial" w:cs="Arial"/>
                <w:sz w:val="20"/>
                <w:szCs w:val="20"/>
              </w:rPr>
              <w:t>will be taught</w:t>
            </w:r>
            <w:proofErr w:type="gramEnd"/>
            <w:r w:rsidRPr="00001DA2">
              <w:rPr>
                <w:rFonts w:ascii="Arial" w:hAnsi="Arial" w:cs="Arial"/>
                <w:sz w:val="20"/>
                <w:szCs w:val="20"/>
              </w:rPr>
              <w:t xml:space="preserve"> in a cross-curricular way where appropriate; encouraging pupils to </w:t>
            </w:r>
            <w:r w:rsidR="00001DA2" w:rsidRPr="00352065">
              <w:rPr>
                <w:rFonts w:ascii="Arial" w:hAnsi="Arial" w:cs="Arial"/>
                <w:b/>
                <w:color w:val="FFC000"/>
                <w:sz w:val="20"/>
                <w:szCs w:val="20"/>
              </w:rPr>
              <w:t>confidently</w:t>
            </w:r>
            <w:r w:rsidR="00001DA2" w:rsidRPr="00001DA2">
              <w:rPr>
                <w:rFonts w:ascii="Arial" w:hAnsi="Arial" w:cs="Arial"/>
                <w:sz w:val="20"/>
                <w:szCs w:val="20"/>
              </w:rPr>
              <w:t xml:space="preserve"> </w:t>
            </w:r>
            <w:r w:rsidRPr="00001DA2">
              <w:rPr>
                <w:rFonts w:ascii="Arial" w:hAnsi="Arial" w:cs="Arial"/>
                <w:sz w:val="20"/>
                <w:szCs w:val="20"/>
              </w:rPr>
              <w:t xml:space="preserve">make links, and transfer and apply key skills to other areas of the curriculum and prepare them for life outside the primary classroom. </w:t>
            </w:r>
          </w:p>
          <w:p w:rsidR="00BB6149" w:rsidRPr="00001DA2" w:rsidRDefault="00BB6149" w:rsidP="00001DA2">
            <w:pPr>
              <w:pStyle w:val="ListParagraph"/>
              <w:numPr>
                <w:ilvl w:val="0"/>
                <w:numId w:val="4"/>
              </w:numPr>
              <w:rPr>
                <w:rFonts w:ascii="Arial" w:hAnsi="Arial" w:cs="Arial"/>
                <w:sz w:val="20"/>
                <w:szCs w:val="20"/>
              </w:rPr>
            </w:pPr>
            <w:r w:rsidRPr="00001DA2">
              <w:rPr>
                <w:rFonts w:ascii="Arial" w:hAnsi="Arial" w:cs="Arial"/>
                <w:sz w:val="20"/>
                <w:szCs w:val="20"/>
              </w:rPr>
              <w:t>Geography will be monitored through regular book and planning looks, ensuring the relevant skills and knowledge are being</w:t>
            </w:r>
            <w:r w:rsidR="003935A1">
              <w:rPr>
                <w:rFonts w:ascii="Arial" w:hAnsi="Arial" w:cs="Arial"/>
                <w:sz w:val="20"/>
                <w:szCs w:val="20"/>
              </w:rPr>
              <w:t xml:space="preserve"> taught, work is adapted </w:t>
            </w:r>
            <w:r w:rsidRPr="00001DA2">
              <w:rPr>
                <w:rFonts w:ascii="Arial" w:hAnsi="Arial" w:cs="Arial"/>
                <w:sz w:val="20"/>
                <w:szCs w:val="20"/>
              </w:rPr>
              <w:t>effectively, a range of resources are used throughout lessons, a variety of</w:t>
            </w:r>
            <w:r w:rsidR="003935A1">
              <w:rPr>
                <w:rFonts w:ascii="Arial" w:hAnsi="Arial" w:cs="Arial"/>
                <w:sz w:val="20"/>
                <w:szCs w:val="20"/>
              </w:rPr>
              <w:t xml:space="preserve"> </w:t>
            </w:r>
            <w:r w:rsidRPr="00001DA2">
              <w:rPr>
                <w:rFonts w:ascii="Arial" w:hAnsi="Arial" w:cs="Arial"/>
                <w:sz w:val="20"/>
                <w:szCs w:val="20"/>
              </w:rPr>
              <w:t xml:space="preserve"> teaching and learning strategies are used</w:t>
            </w:r>
            <w:r w:rsidR="003935A1">
              <w:rPr>
                <w:rFonts w:ascii="Arial" w:hAnsi="Arial" w:cs="Arial"/>
                <w:sz w:val="20"/>
                <w:szCs w:val="20"/>
              </w:rPr>
              <w:t xml:space="preserve"> ensuring that there are </w:t>
            </w:r>
            <w:r w:rsidR="003935A1" w:rsidRPr="00352065">
              <w:rPr>
                <w:rFonts w:ascii="Arial" w:hAnsi="Arial" w:cs="Arial"/>
                <w:b/>
                <w:color w:val="FFC000"/>
                <w:sz w:val="20"/>
                <w:szCs w:val="20"/>
              </w:rPr>
              <w:t xml:space="preserve">high expectations </w:t>
            </w:r>
            <w:r w:rsidR="003935A1">
              <w:rPr>
                <w:rFonts w:ascii="Arial" w:hAnsi="Arial" w:cs="Arial"/>
                <w:sz w:val="20"/>
                <w:szCs w:val="20"/>
              </w:rPr>
              <w:t>in all year groups.</w:t>
            </w:r>
          </w:p>
          <w:p w:rsidR="00BB6149" w:rsidRPr="00001DA2" w:rsidRDefault="00BB6149" w:rsidP="00001DA2">
            <w:pPr>
              <w:pStyle w:val="ListParagraph"/>
              <w:numPr>
                <w:ilvl w:val="0"/>
                <w:numId w:val="4"/>
              </w:numPr>
              <w:rPr>
                <w:rFonts w:ascii="Arial" w:hAnsi="Arial" w:cs="Arial"/>
                <w:sz w:val="20"/>
                <w:szCs w:val="20"/>
              </w:rPr>
            </w:pPr>
            <w:r w:rsidRPr="00001DA2">
              <w:rPr>
                <w:rFonts w:ascii="Arial" w:hAnsi="Arial" w:cs="Arial"/>
                <w:sz w:val="20"/>
                <w:szCs w:val="20"/>
              </w:rPr>
              <w:t xml:space="preserve">An audit of resources will be completed regularly, ensuring staff and pupils have access to a range of up to date resources, in order to support the teaching and learning of geography. </w:t>
            </w:r>
          </w:p>
          <w:p w:rsidR="00BB6149" w:rsidRPr="00001DA2" w:rsidRDefault="00BB6149" w:rsidP="00001DA2">
            <w:pPr>
              <w:pStyle w:val="ListParagraph"/>
              <w:numPr>
                <w:ilvl w:val="0"/>
                <w:numId w:val="4"/>
              </w:numPr>
              <w:rPr>
                <w:rFonts w:ascii="Arial" w:hAnsi="Arial" w:cs="Arial"/>
                <w:sz w:val="20"/>
                <w:szCs w:val="20"/>
              </w:rPr>
            </w:pPr>
            <w:r w:rsidRPr="00001DA2">
              <w:rPr>
                <w:rFonts w:ascii="Arial" w:hAnsi="Arial" w:cs="Arial"/>
                <w:sz w:val="20"/>
                <w:szCs w:val="20"/>
              </w:rPr>
              <w:t xml:space="preserve">The subject leader will also feedback to staff any new resources that become available that may enhance geography lessons. These resources will maximise learning opportunities; ensuring key concepts are embedded. </w:t>
            </w:r>
          </w:p>
          <w:p w:rsidR="00BB6149" w:rsidRPr="002256F9" w:rsidRDefault="00BB6149" w:rsidP="00BB6149">
            <w:pPr>
              <w:pStyle w:val="ListParagraph"/>
              <w:numPr>
                <w:ilvl w:val="0"/>
                <w:numId w:val="4"/>
              </w:numPr>
              <w:rPr>
                <w:rFonts w:ascii="Arial" w:hAnsi="Arial" w:cs="Arial"/>
                <w:sz w:val="20"/>
                <w:szCs w:val="20"/>
              </w:rPr>
            </w:pPr>
            <w:r w:rsidRPr="00001DA2">
              <w:rPr>
                <w:rFonts w:ascii="Arial" w:hAnsi="Arial" w:cs="Arial"/>
                <w:sz w:val="20"/>
                <w:szCs w:val="20"/>
              </w:rPr>
              <w:t xml:space="preserve">Pupils will have opportunities to experience geography outside the classroom on </w:t>
            </w:r>
            <w:r w:rsidR="00001DA2" w:rsidRPr="00352065">
              <w:rPr>
                <w:rFonts w:ascii="Arial" w:hAnsi="Arial" w:cs="Arial"/>
                <w:b/>
                <w:color w:val="FFC000"/>
                <w:sz w:val="20"/>
                <w:szCs w:val="20"/>
              </w:rPr>
              <w:t>aspirational</w:t>
            </w:r>
            <w:r w:rsidR="00001DA2" w:rsidRPr="00001DA2">
              <w:rPr>
                <w:rFonts w:ascii="Arial" w:hAnsi="Arial" w:cs="Arial"/>
                <w:color w:val="FFC000"/>
                <w:sz w:val="20"/>
                <w:szCs w:val="20"/>
              </w:rPr>
              <w:t xml:space="preserve"> </w:t>
            </w:r>
            <w:r w:rsidRPr="00001DA2">
              <w:rPr>
                <w:rFonts w:ascii="Arial" w:hAnsi="Arial" w:cs="Arial"/>
                <w:sz w:val="20"/>
                <w:szCs w:val="20"/>
              </w:rPr>
              <w:t xml:space="preserve">educational visits. Opportunities will be used to explore the local area, as well as the wider community and beyond, encouraging children to apply and develop their knowledge and skills in a practical way. </w:t>
            </w:r>
          </w:p>
          <w:p w:rsidR="00BB6149" w:rsidRPr="00001DA2" w:rsidRDefault="00BB6149" w:rsidP="00001DA2">
            <w:pPr>
              <w:pStyle w:val="ListParagraph"/>
              <w:numPr>
                <w:ilvl w:val="0"/>
                <w:numId w:val="4"/>
              </w:numPr>
              <w:rPr>
                <w:rFonts w:ascii="Arial" w:hAnsi="Arial" w:cs="Arial"/>
                <w:sz w:val="20"/>
                <w:szCs w:val="20"/>
              </w:rPr>
            </w:pPr>
            <w:r w:rsidRPr="00001DA2">
              <w:rPr>
                <w:rFonts w:ascii="Arial" w:hAnsi="Arial" w:cs="Arial"/>
                <w:sz w:val="20"/>
                <w:szCs w:val="20"/>
              </w:rPr>
              <w:t xml:space="preserve">To encourage children to “care for our common home” </w:t>
            </w:r>
            <w:r w:rsidR="00001DA2">
              <w:rPr>
                <w:rFonts w:ascii="Arial" w:hAnsi="Arial" w:cs="Arial"/>
                <w:sz w:val="20"/>
                <w:szCs w:val="20"/>
              </w:rPr>
              <w:t xml:space="preserve">and have </w:t>
            </w:r>
            <w:bookmarkStart w:id="0" w:name="_GoBack"/>
            <w:r w:rsidR="00001DA2" w:rsidRPr="00352065">
              <w:rPr>
                <w:rFonts w:ascii="Arial" w:hAnsi="Arial" w:cs="Arial"/>
                <w:b/>
                <w:color w:val="FFC000"/>
                <w:sz w:val="20"/>
                <w:szCs w:val="20"/>
              </w:rPr>
              <w:t>hope</w:t>
            </w:r>
            <w:bookmarkEnd w:id="0"/>
            <w:r w:rsidR="00001DA2">
              <w:rPr>
                <w:rFonts w:ascii="Arial" w:hAnsi="Arial" w:cs="Arial"/>
                <w:sz w:val="20"/>
                <w:szCs w:val="20"/>
              </w:rPr>
              <w:t xml:space="preserve"> for the future </w:t>
            </w:r>
            <w:r w:rsidRPr="00001DA2">
              <w:rPr>
                <w:rFonts w:ascii="Arial" w:hAnsi="Arial" w:cs="Arial"/>
                <w:sz w:val="20"/>
                <w:szCs w:val="20"/>
              </w:rPr>
              <w:t>(Laudate Si), we also have an active eco committee in school.</w:t>
            </w:r>
          </w:p>
        </w:tc>
        <w:tc>
          <w:tcPr>
            <w:tcW w:w="4620" w:type="dxa"/>
          </w:tcPr>
          <w:p w:rsidR="003D0CED" w:rsidRPr="00001DA2" w:rsidRDefault="003D0CED" w:rsidP="003D0CED">
            <w:pPr>
              <w:rPr>
                <w:rFonts w:ascii="Arial" w:hAnsi="Arial" w:cs="Arial"/>
                <w:sz w:val="20"/>
                <w:szCs w:val="20"/>
              </w:rPr>
            </w:pPr>
            <w:r w:rsidRPr="00001DA2">
              <w:rPr>
                <w:rFonts w:ascii="Arial" w:hAnsi="Arial" w:cs="Arial"/>
                <w:sz w:val="20"/>
                <w:szCs w:val="20"/>
              </w:rPr>
              <w:lastRenderedPageBreak/>
              <w:t>By the time the children leave St Joseph’s they should have developed:</w:t>
            </w:r>
          </w:p>
          <w:p w:rsidR="00001DA2" w:rsidRPr="00001DA2" w:rsidRDefault="003935A1" w:rsidP="003D0CED">
            <w:pPr>
              <w:pStyle w:val="ListParagraph"/>
              <w:numPr>
                <w:ilvl w:val="0"/>
                <w:numId w:val="2"/>
              </w:numPr>
              <w:spacing w:after="0" w:line="240" w:lineRule="auto"/>
              <w:rPr>
                <w:rFonts w:ascii="Arial" w:hAnsi="Arial" w:cs="Arial"/>
                <w:sz w:val="20"/>
                <w:szCs w:val="20"/>
              </w:rPr>
            </w:pPr>
            <w:r>
              <w:rPr>
                <w:rFonts w:ascii="Arial" w:hAnsi="Arial" w:cs="Arial"/>
                <w:sz w:val="20"/>
                <w:szCs w:val="20"/>
              </w:rPr>
              <w:t>T</w:t>
            </w:r>
            <w:r w:rsidR="00001DA2" w:rsidRPr="00001DA2">
              <w:rPr>
                <w:rFonts w:ascii="Arial" w:hAnsi="Arial" w:cs="Arial"/>
                <w:sz w:val="20"/>
                <w:szCs w:val="20"/>
              </w:rPr>
              <w:t>heir knowledge to inform their actions and the actions of those around them.</w:t>
            </w:r>
          </w:p>
          <w:p w:rsidR="00001DA2" w:rsidRPr="00001DA2" w:rsidRDefault="00001DA2" w:rsidP="003D0CED">
            <w:pPr>
              <w:pStyle w:val="ListParagraph"/>
              <w:numPr>
                <w:ilvl w:val="0"/>
                <w:numId w:val="2"/>
              </w:numPr>
              <w:spacing w:after="0" w:line="240" w:lineRule="auto"/>
              <w:rPr>
                <w:rFonts w:ascii="Arial" w:hAnsi="Arial" w:cs="Arial"/>
                <w:sz w:val="20"/>
                <w:szCs w:val="20"/>
              </w:rPr>
            </w:pPr>
            <w:r w:rsidRPr="00001DA2">
              <w:rPr>
                <w:rFonts w:ascii="Arial" w:hAnsi="Arial" w:cs="Arial"/>
                <w:sz w:val="20"/>
                <w:szCs w:val="20"/>
              </w:rPr>
              <w:t xml:space="preserve">The </w:t>
            </w:r>
            <w:r w:rsidRPr="00352065">
              <w:rPr>
                <w:rFonts w:ascii="Arial" w:hAnsi="Arial" w:cs="Arial"/>
                <w:b/>
                <w:color w:val="FFC000"/>
                <w:sz w:val="20"/>
                <w:szCs w:val="20"/>
              </w:rPr>
              <w:t>confidence</w:t>
            </w:r>
            <w:r w:rsidRPr="00001DA2">
              <w:rPr>
                <w:rFonts w:ascii="Arial" w:hAnsi="Arial" w:cs="Arial"/>
                <w:color w:val="FFC000"/>
                <w:sz w:val="20"/>
                <w:szCs w:val="20"/>
              </w:rPr>
              <w:t xml:space="preserve"> </w:t>
            </w:r>
            <w:r w:rsidRPr="00001DA2">
              <w:rPr>
                <w:rFonts w:ascii="Arial" w:hAnsi="Arial" w:cs="Arial"/>
                <w:sz w:val="20"/>
                <w:szCs w:val="20"/>
              </w:rPr>
              <w:t xml:space="preserve">to interpret a range of sources of geographical information, including maps, diagrams, globes, aerial photographs and Geographical Information Systems. </w:t>
            </w:r>
          </w:p>
          <w:p w:rsidR="00001DA2" w:rsidRPr="00001DA2" w:rsidRDefault="00001DA2" w:rsidP="003D0CED">
            <w:pPr>
              <w:pStyle w:val="ListParagraph"/>
              <w:numPr>
                <w:ilvl w:val="0"/>
                <w:numId w:val="2"/>
              </w:numPr>
              <w:spacing w:after="0" w:line="240" w:lineRule="auto"/>
              <w:rPr>
                <w:rFonts w:ascii="Arial" w:hAnsi="Arial" w:cs="Arial"/>
                <w:sz w:val="20"/>
                <w:szCs w:val="20"/>
              </w:rPr>
            </w:pPr>
            <w:r w:rsidRPr="00352065">
              <w:rPr>
                <w:rFonts w:ascii="Arial" w:hAnsi="Arial" w:cs="Arial"/>
                <w:b/>
                <w:color w:val="FFC000"/>
                <w:sz w:val="20"/>
                <w:szCs w:val="20"/>
              </w:rPr>
              <w:t>High expectations</w:t>
            </w:r>
            <w:r w:rsidRPr="00001DA2">
              <w:rPr>
                <w:rFonts w:ascii="Arial" w:hAnsi="Arial" w:cs="Arial"/>
                <w:color w:val="FFC000"/>
                <w:sz w:val="20"/>
                <w:szCs w:val="20"/>
              </w:rPr>
              <w:t xml:space="preserve"> </w:t>
            </w:r>
            <w:r w:rsidRPr="00001DA2">
              <w:rPr>
                <w:rFonts w:ascii="Arial" w:hAnsi="Arial" w:cs="Arial"/>
                <w:sz w:val="20"/>
                <w:szCs w:val="20"/>
              </w:rPr>
              <w:t>of their ability to communicate geographical information in a variety of ways, including through maps, numerical and quantitative skills and writing at length.</w:t>
            </w:r>
          </w:p>
          <w:p w:rsidR="003D0CED" w:rsidRPr="00001DA2" w:rsidRDefault="003D0CED" w:rsidP="003D0CED">
            <w:pPr>
              <w:pStyle w:val="ListParagraph"/>
              <w:numPr>
                <w:ilvl w:val="0"/>
                <w:numId w:val="2"/>
              </w:numPr>
              <w:spacing w:after="0" w:line="240" w:lineRule="auto"/>
              <w:rPr>
                <w:rFonts w:ascii="Arial" w:hAnsi="Arial" w:cs="Arial"/>
                <w:sz w:val="20"/>
                <w:szCs w:val="20"/>
              </w:rPr>
            </w:pPr>
            <w:r w:rsidRPr="00001DA2">
              <w:rPr>
                <w:rFonts w:ascii="Arial" w:hAnsi="Arial" w:cs="Arial"/>
                <w:sz w:val="20"/>
                <w:szCs w:val="20"/>
              </w:rPr>
              <w:t xml:space="preserve">The ability to </w:t>
            </w:r>
            <w:r w:rsidR="00CC2694" w:rsidRPr="00001DA2">
              <w:rPr>
                <w:rFonts w:ascii="Arial" w:hAnsi="Arial" w:cs="Arial"/>
                <w:b/>
                <w:color w:val="FFC000"/>
                <w:sz w:val="20"/>
                <w:szCs w:val="20"/>
              </w:rPr>
              <w:t>confidently</w:t>
            </w:r>
            <w:r w:rsidR="00CC2694" w:rsidRPr="00001DA2">
              <w:rPr>
                <w:rFonts w:ascii="Arial" w:hAnsi="Arial" w:cs="Arial"/>
                <w:sz w:val="20"/>
                <w:szCs w:val="20"/>
              </w:rPr>
              <w:t xml:space="preserve"> and </w:t>
            </w:r>
            <w:r w:rsidR="00CC2694" w:rsidRPr="00001DA2">
              <w:rPr>
                <w:rFonts w:ascii="Arial" w:hAnsi="Arial" w:cs="Arial"/>
                <w:b/>
                <w:color w:val="FFC000"/>
                <w:sz w:val="20"/>
                <w:szCs w:val="20"/>
              </w:rPr>
              <w:t>empathetically</w:t>
            </w:r>
            <w:r w:rsidR="00CC2694" w:rsidRPr="00001DA2">
              <w:rPr>
                <w:rFonts w:ascii="Arial" w:hAnsi="Arial" w:cs="Arial"/>
                <w:sz w:val="20"/>
                <w:szCs w:val="20"/>
              </w:rPr>
              <w:t xml:space="preserve"> </w:t>
            </w:r>
            <w:r w:rsidR="00001DA2" w:rsidRPr="00001DA2">
              <w:rPr>
                <w:rFonts w:ascii="Arial" w:hAnsi="Arial" w:cs="Arial"/>
                <w:sz w:val="20"/>
                <w:szCs w:val="20"/>
              </w:rPr>
              <w:t>draw comparisons and make links.</w:t>
            </w:r>
          </w:p>
          <w:p w:rsidR="003D0CED" w:rsidRPr="00001DA2" w:rsidRDefault="003D0CED" w:rsidP="003D0CED">
            <w:pPr>
              <w:pStyle w:val="ListParagraph"/>
              <w:numPr>
                <w:ilvl w:val="0"/>
                <w:numId w:val="2"/>
              </w:numPr>
              <w:spacing w:after="0" w:line="240" w:lineRule="auto"/>
              <w:rPr>
                <w:rFonts w:ascii="Arial" w:hAnsi="Arial" w:cs="Arial"/>
                <w:sz w:val="20"/>
                <w:szCs w:val="20"/>
              </w:rPr>
            </w:pPr>
            <w:r w:rsidRPr="00001DA2">
              <w:rPr>
                <w:rFonts w:ascii="Arial" w:hAnsi="Arial" w:cs="Arial"/>
                <w:sz w:val="20"/>
                <w:szCs w:val="20"/>
              </w:rPr>
              <w:t xml:space="preserve">A passion for </w:t>
            </w:r>
            <w:r w:rsidR="00001DA2" w:rsidRPr="00001DA2">
              <w:rPr>
                <w:rFonts w:ascii="Arial" w:hAnsi="Arial" w:cs="Arial"/>
                <w:sz w:val="20"/>
                <w:szCs w:val="20"/>
              </w:rPr>
              <w:t>Geography</w:t>
            </w:r>
            <w:r w:rsidRPr="00001DA2">
              <w:rPr>
                <w:rFonts w:ascii="Arial" w:hAnsi="Arial" w:cs="Arial"/>
                <w:sz w:val="20"/>
                <w:szCs w:val="20"/>
              </w:rPr>
              <w:t xml:space="preserve"> and an enthusiastic engagement in learning, which develops their sense of </w:t>
            </w:r>
            <w:r w:rsidR="000E70D2" w:rsidRPr="00001DA2">
              <w:rPr>
                <w:rFonts w:ascii="Arial" w:hAnsi="Arial" w:cs="Arial"/>
                <w:b/>
                <w:color w:val="FFC000"/>
                <w:sz w:val="20"/>
                <w:szCs w:val="20"/>
              </w:rPr>
              <w:t>empathy</w:t>
            </w:r>
            <w:r w:rsidR="000E70D2" w:rsidRPr="00001DA2">
              <w:rPr>
                <w:rFonts w:ascii="Arial" w:hAnsi="Arial" w:cs="Arial"/>
                <w:sz w:val="20"/>
                <w:szCs w:val="20"/>
              </w:rPr>
              <w:t xml:space="preserve"> and </w:t>
            </w:r>
            <w:r w:rsidRPr="00001DA2">
              <w:rPr>
                <w:rFonts w:ascii="Arial" w:hAnsi="Arial" w:cs="Arial"/>
                <w:sz w:val="20"/>
                <w:szCs w:val="20"/>
              </w:rPr>
              <w:t xml:space="preserve">curiosity about the </w:t>
            </w:r>
            <w:r w:rsidR="00001DA2" w:rsidRPr="00001DA2">
              <w:rPr>
                <w:rFonts w:ascii="Arial" w:hAnsi="Arial" w:cs="Arial"/>
                <w:sz w:val="20"/>
                <w:szCs w:val="20"/>
              </w:rPr>
              <w:t>world</w:t>
            </w:r>
            <w:r w:rsidRPr="00001DA2">
              <w:rPr>
                <w:rFonts w:ascii="Arial" w:hAnsi="Arial" w:cs="Arial"/>
                <w:sz w:val="20"/>
                <w:szCs w:val="20"/>
              </w:rPr>
              <w:t xml:space="preserve"> and their understanding of how and why people </w:t>
            </w:r>
            <w:r w:rsidR="00001DA2" w:rsidRPr="00001DA2">
              <w:rPr>
                <w:rFonts w:ascii="Arial" w:hAnsi="Arial" w:cs="Arial"/>
                <w:sz w:val="20"/>
                <w:szCs w:val="20"/>
              </w:rPr>
              <w:t>live across the Earth.</w:t>
            </w:r>
          </w:p>
          <w:p w:rsidR="003D0CED" w:rsidRPr="00001DA2" w:rsidRDefault="003D0CED" w:rsidP="003D0CED">
            <w:pPr>
              <w:pStyle w:val="ListParagraph"/>
              <w:numPr>
                <w:ilvl w:val="0"/>
                <w:numId w:val="2"/>
              </w:numPr>
              <w:spacing w:after="0" w:line="240" w:lineRule="auto"/>
              <w:rPr>
                <w:rFonts w:ascii="Arial" w:hAnsi="Arial" w:cs="Arial"/>
                <w:sz w:val="20"/>
                <w:szCs w:val="20"/>
              </w:rPr>
            </w:pPr>
            <w:r w:rsidRPr="00001DA2">
              <w:rPr>
                <w:rFonts w:ascii="Arial" w:hAnsi="Arial" w:cs="Arial"/>
                <w:sz w:val="20"/>
                <w:szCs w:val="20"/>
              </w:rPr>
              <w:t>A desire to embrace challenging activities</w:t>
            </w:r>
            <w:r w:rsidR="000E70D2" w:rsidRPr="00001DA2">
              <w:rPr>
                <w:rFonts w:ascii="Arial" w:hAnsi="Arial" w:cs="Arial"/>
                <w:sz w:val="20"/>
                <w:szCs w:val="20"/>
              </w:rPr>
              <w:t xml:space="preserve"> with </w:t>
            </w:r>
            <w:r w:rsidR="000E70D2" w:rsidRPr="00001DA2">
              <w:rPr>
                <w:rFonts w:ascii="Arial" w:hAnsi="Arial" w:cs="Arial"/>
                <w:b/>
                <w:color w:val="FFC000"/>
                <w:sz w:val="20"/>
                <w:szCs w:val="20"/>
              </w:rPr>
              <w:t>high expectations</w:t>
            </w:r>
            <w:r w:rsidRPr="00001DA2">
              <w:rPr>
                <w:rFonts w:ascii="Arial" w:hAnsi="Arial" w:cs="Arial"/>
                <w:sz w:val="20"/>
                <w:szCs w:val="20"/>
              </w:rPr>
              <w:t xml:space="preserve">, including opportunities to undertake </w:t>
            </w:r>
            <w:r w:rsidR="00001DA2" w:rsidRPr="00001DA2">
              <w:rPr>
                <w:rFonts w:ascii="Arial" w:hAnsi="Arial" w:cs="Arial"/>
                <w:sz w:val="20"/>
                <w:szCs w:val="20"/>
              </w:rPr>
              <w:t>fieldwork</w:t>
            </w:r>
            <w:r w:rsidRPr="00001DA2">
              <w:rPr>
                <w:rFonts w:ascii="Arial" w:hAnsi="Arial" w:cs="Arial"/>
                <w:sz w:val="20"/>
                <w:szCs w:val="20"/>
              </w:rPr>
              <w:t xml:space="preserve"> across a range of </w:t>
            </w:r>
            <w:r w:rsidR="00001DA2" w:rsidRPr="00001DA2">
              <w:rPr>
                <w:rFonts w:ascii="Arial" w:hAnsi="Arial" w:cs="Arial"/>
                <w:sz w:val="20"/>
                <w:szCs w:val="20"/>
              </w:rPr>
              <w:t>Geography</w:t>
            </w:r>
            <w:r w:rsidRPr="00001DA2">
              <w:rPr>
                <w:rFonts w:ascii="Arial" w:hAnsi="Arial" w:cs="Arial"/>
                <w:sz w:val="20"/>
                <w:szCs w:val="20"/>
              </w:rPr>
              <w:t xml:space="preserve"> topics.</w:t>
            </w:r>
          </w:p>
          <w:p w:rsidR="00373D8F" w:rsidRPr="00001DA2" w:rsidRDefault="00373D8F" w:rsidP="00373D8F">
            <w:pPr>
              <w:rPr>
                <w:rFonts w:ascii="Arial" w:hAnsi="Arial" w:cs="Arial"/>
                <w:sz w:val="20"/>
                <w:szCs w:val="20"/>
              </w:rPr>
            </w:pPr>
          </w:p>
        </w:tc>
      </w:tr>
    </w:tbl>
    <w:p w:rsidR="003D7615" w:rsidRPr="00001DA2" w:rsidRDefault="003D7615">
      <w:pPr>
        <w:rPr>
          <w:rFonts w:ascii="Arial" w:hAnsi="Arial" w:cs="Arial"/>
          <w:sz w:val="20"/>
          <w:szCs w:val="20"/>
        </w:rPr>
      </w:pPr>
    </w:p>
    <w:sectPr w:rsidR="003D7615" w:rsidRPr="00001DA2" w:rsidSect="00373D8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2E2"/>
    <w:multiLevelType w:val="hybridMultilevel"/>
    <w:tmpl w:val="8F3A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A51D9"/>
    <w:multiLevelType w:val="hybridMultilevel"/>
    <w:tmpl w:val="50BA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21550"/>
    <w:multiLevelType w:val="hybridMultilevel"/>
    <w:tmpl w:val="A38CD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7BD0746"/>
    <w:multiLevelType w:val="hybridMultilevel"/>
    <w:tmpl w:val="A3848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8F"/>
    <w:rsid w:val="00001DA2"/>
    <w:rsid w:val="000E70D2"/>
    <w:rsid w:val="0013559C"/>
    <w:rsid w:val="0018711B"/>
    <w:rsid w:val="002256F9"/>
    <w:rsid w:val="002A0AAD"/>
    <w:rsid w:val="00352065"/>
    <w:rsid w:val="00373D8F"/>
    <w:rsid w:val="003935A1"/>
    <w:rsid w:val="003D0CED"/>
    <w:rsid w:val="003D7615"/>
    <w:rsid w:val="003F62DE"/>
    <w:rsid w:val="004755CF"/>
    <w:rsid w:val="0056760C"/>
    <w:rsid w:val="005C1981"/>
    <w:rsid w:val="007E4CBF"/>
    <w:rsid w:val="00856840"/>
    <w:rsid w:val="00897739"/>
    <w:rsid w:val="00B5402D"/>
    <w:rsid w:val="00BB6149"/>
    <w:rsid w:val="00C10FC4"/>
    <w:rsid w:val="00CC2694"/>
    <w:rsid w:val="00DA4E4D"/>
    <w:rsid w:val="00E52F04"/>
    <w:rsid w:val="00E75677"/>
    <w:rsid w:val="00E9394A"/>
    <w:rsid w:val="00F14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99506-B3D2-4941-A0CB-DA2D1A8B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D8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402D"/>
    <w:pPr>
      <w:spacing w:before="100" w:beforeAutospacing="1" w:after="100" w:afterAutospacing="1"/>
    </w:pPr>
  </w:style>
  <w:style w:type="paragraph" w:styleId="ListParagraph">
    <w:name w:val="List Paragraph"/>
    <w:basedOn w:val="Normal"/>
    <w:uiPriority w:val="34"/>
    <w:qFormat/>
    <w:rsid w:val="003D0CE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Knight</dc:creator>
  <cp:keywords/>
  <dc:description/>
  <cp:lastModifiedBy>Joni Knight</cp:lastModifiedBy>
  <cp:revision>2</cp:revision>
  <dcterms:created xsi:type="dcterms:W3CDTF">2023-09-18T10:17:00Z</dcterms:created>
  <dcterms:modified xsi:type="dcterms:W3CDTF">2023-09-18T10:17:00Z</dcterms:modified>
</cp:coreProperties>
</file>